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20" w14:textId="468BBC28" w:rsidR="00882BEC" w:rsidRPr="00E435F9" w:rsidRDefault="00513AC9" w:rsidP="003F74AC">
      <w:pPr>
        <w:pStyle w:val="Heading2"/>
      </w:pPr>
      <w:r w:rsidRPr="00E435F9">
        <w:t xml:space="preserve">Appendix: </w:t>
      </w:r>
      <w:r w:rsidR="003F74AC" w:rsidRPr="00E435F9">
        <w:t>Content proforma</w:t>
      </w:r>
    </w:p>
    <w:p w14:paraId="5A7A93A5" w14:textId="77777777" w:rsidR="00A2158A" w:rsidRPr="00E435F9" w:rsidRDefault="00A2158A" w:rsidP="00A2158A">
      <w:r w:rsidRPr="00E435F9">
        <w:t xml:space="preserve">Enter your responses to each topic for the introduction video to develop your own script, or content outline, in the form below. </w:t>
      </w:r>
    </w:p>
    <w:tbl>
      <w:tblPr>
        <w:tblStyle w:val="PlainTable3"/>
        <w:tblW w:w="0" w:type="auto"/>
        <w:tblLook w:val="06A0" w:firstRow="1" w:lastRow="0" w:firstColumn="1" w:lastColumn="0" w:noHBand="1" w:noVBand="1"/>
      </w:tblPr>
      <w:tblGrid>
        <w:gridCol w:w="3282"/>
        <w:gridCol w:w="6357"/>
      </w:tblGrid>
      <w:tr w:rsidR="006F6436" w:rsidRPr="00E435F9" w14:paraId="4AE45F3D" w14:textId="77777777" w:rsidTr="00447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2" w:type="dxa"/>
            <w:tcBorders>
              <w:bottom w:val="single" w:sz="24" w:space="0" w:color="96969E" w:themeColor="accent6" w:themeShade="BF"/>
            </w:tcBorders>
            <w:shd w:val="clear" w:color="auto" w:fill="F2F2F2" w:themeFill="background1" w:themeFillShade="F2"/>
          </w:tcPr>
          <w:p w14:paraId="162E3FF1" w14:textId="77777777" w:rsidR="006F6436" w:rsidRPr="00E435F9" w:rsidRDefault="006F6436" w:rsidP="004471A3">
            <w:pPr>
              <w:pStyle w:val="BlockText"/>
              <w:rPr>
                <w:b/>
                <w:bCs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sz w:val="16"/>
                <w:szCs w:val="16"/>
              </w:rPr>
              <w:t>Topic</w:t>
            </w:r>
          </w:p>
        </w:tc>
        <w:tc>
          <w:tcPr>
            <w:tcW w:w="6357" w:type="dxa"/>
            <w:tcBorders>
              <w:bottom w:val="single" w:sz="24" w:space="0" w:color="96969E" w:themeColor="accent6" w:themeShade="BF"/>
            </w:tcBorders>
            <w:shd w:val="clear" w:color="auto" w:fill="F2F2F2" w:themeFill="background1" w:themeFillShade="F2"/>
          </w:tcPr>
          <w:p w14:paraId="0757B5C1" w14:textId="77777777" w:rsidR="006F6436" w:rsidRPr="00E435F9" w:rsidRDefault="006F6436" w:rsidP="004471A3">
            <w:pPr>
              <w:pStyle w:val="Block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sz w:val="16"/>
                <w:szCs w:val="16"/>
              </w:rPr>
              <w:t>Script</w:t>
            </w:r>
          </w:p>
        </w:tc>
      </w:tr>
      <w:tr w:rsidR="006F6436" w:rsidRPr="00E435F9" w14:paraId="2D3072E7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24" w:space="0" w:color="96969E" w:themeColor="accent6" w:themeShade="BF"/>
              <w:bottom w:val="single" w:sz="4" w:space="0" w:color="auto"/>
            </w:tcBorders>
            <w:shd w:val="clear" w:color="auto" w:fill="auto"/>
          </w:tcPr>
          <w:p w14:paraId="362694DB" w14:textId="187E7AF2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AA22AD">
              <w:rPr>
                <w:b/>
                <w:bCs/>
                <w:caps w:val="0"/>
                <w:color w:val="000000"/>
                <w:sz w:val="16"/>
                <w:szCs w:val="16"/>
              </w:rPr>
              <w:t>Who you are</w:t>
            </w:r>
            <w:r w:rsidR="00DF1A09">
              <w:rPr>
                <w:b/>
                <w:bCs/>
                <w:caps w:val="0"/>
                <w:color w:val="000000"/>
                <w:sz w:val="16"/>
                <w:szCs w:val="16"/>
              </w:rPr>
              <w:t xml:space="preserve"> </w:t>
            </w:r>
            <w:r w:rsidR="00DF1A09" w:rsidRPr="00DF1A09">
              <w:rPr>
                <w:b/>
                <w:bCs/>
                <w:caps w:val="0"/>
                <w:color w:val="000000"/>
                <w:sz w:val="16"/>
                <w:szCs w:val="16"/>
              </w:rPr>
              <w:t>and which organisation you represent</w:t>
            </w:r>
          </w:p>
        </w:tc>
        <w:tc>
          <w:tcPr>
            <w:tcW w:w="6357" w:type="dxa"/>
            <w:tcBorders>
              <w:top w:val="single" w:sz="24" w:space="0" w:color="96969E" w:themeColor="accent6" w:themeShade="BF"/>
              <w:bottom w:val="single" w:sz="4" w:space="0" w:color="141415" w:themeColor="accent6" w:themeShade="1A"/>
            </w:tcBorders>
            <w:shd w:val="clear" w:color="auto" w:fill="auto"/>
          </w:tcPr>
          <w:p w14:paraId="297661DF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  <w:p w14:paraId="01296C68" w14:textId="7639FB9B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F6436" w:rsidRPr="00E435F9" w14:paraId="6751E052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auto"/>
              <w:bottom w:val="single" w:sz="4" w:space="0" w:color="141415" w:themeColor="accent6" w:themeShade="1A"/>
            </w:tcBorders>
            <w:shd w:val="clear" w:color="auto" w:fill="auto"/>
          </w:tcPr>
          <w:p w14:paraId="36B4C656" w14:textId="77777777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Context of service provision 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78E7561F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  <w:p w14:paraId="50299BFC" w14:textId="17462432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F6436" w:rsidRPr="00E435F9" w14:paraId="4B0AAE1D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4B179875" w14:textId="77777777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Client-centredness 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035F5BF9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  <w:p w14:paraId="420EC0E3" w14:textId="27A51690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6F6436" w:rsidRPr="00E435F9" w14:paraId="733F5DE8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73C66CB8" w14:textId="50013495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 xml:space="preserve">Notes on </w:t>
            </w:r>
            <w:r w:rsidR="00167274"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ways of working</w:t>
            </w: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 (optional)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5F7D17A0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  <w:p w14:paraId="1E45B50C" w14:textId="77CF1C49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6F6436" w:rsidRPr="00E435F9" w14:paraId="7921FE31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6102713C" w14:textId="77777777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proofErr w:type="spellStart"/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Telepractice</w:t>
            </w:r>
            <w:proofErr w:type="spellEnd"/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 (how you might use technology together) 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39B1913B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  <w:p w14:paraId="35BEF0A0" w14:textId="7AB2D566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6F6436" w:rsidRPr="00E435F9" w14:paraId="219407AF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2821965D" w14:textId="77777777" w:rsidR="006F6436" w:rsidRPr="00E435F9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Confidentiality 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166BABCC" w14:textId="77777777" w:rsidR="006F6436" w:rsidRPr="00E435F9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  <w:p w14:paraId="2B922B4E" w14:textId="339C8373" w:rsidR="00BA3BA2" w:rsidRPr="00E435F9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6F6436" w:rsidRPr="00CB7013" w14:paraId="081426D9" w14:textId="77777777" w:rsidTr="00447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46F78ED4" w14:textId="77777777" w:rsidR="006F6436" w:rsidRPr="00AA22AD" w:rsidRDefault="006F6436" w:rsidP="004471A3">
            <w:pPr>
              <w:pStyle w:val="BlockText"/>
              <w:rPr>
                <w:b/>
                <w:bCs/>
                <w:caps w:val="0"/>
                <w:sz w:val="16"/>
                <w:szCs w:val="16"/>
              </w:rPr>
            </w:pPr>
            <w:r w:rsidRPr="00E435F9">
              <w:rPr>
                <w:b/>
                <w:bCs/>
                <w:caps w:val="0"/>
                <w:color w:val="000000"/>
                <w:sz w:val="16"/>
                <w:szCs w:val="16"/>
              </w:rPr>
              <w:t>Call to action</w:t>
            </w:r>
          </w:p>
        </w:tc>
        <w:tc>
          <w:tcPr>
            <w:tcW w:w="6357" w:type="dxa"/>
            <w:tcBorders>
              <w:top w:val="single" w:sz="4" w:space="0" w:color="141415" w:themeColor="accent6" w:themeShade="1A"/>
              <w:bottom w:val="single" w:sz="4" w:space="0" w:color="141415" w:themeColor="accent6" w:themeShade="1A"/>
            </w:tcBorders>
            <w:shd w:val="clear" w:color="auto" w:fill="auto"/>
          </w:tcPr>
          <w:p w14:paraId="1C17D3F2" w14:textId="77777777" w:rsidR="006F6436" w:rsidRDefault="006F6436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  <w:p w14:paraId="222F3515" w14:textId="4FDAE88A" w:rsidR="00BA3BA2" w:rsidRPr="00717CB3" w:rsidRDefault="00BA3BA2" w:rsidP="004471A3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16"/>
                <w:szCs w:val="16"/>
              </w:rPr>
            </w:pPr>
          </w:p>
        </w:tc>
      </w:tr>
    </w:tbl>
    <w:p w14:paraId="22DA7CC6" w14:textId="41FB9AD9" w:rsidR="003303D6" w:rsidRPr="003303D6" w:rsidRDefault="003303D6" w:rsidP="00F0003C">
      <w:pPr>
        <w:tabs>
          <w:tab w:val="left" w:pos="5817"/>
        </w:tabs>
      </w:pPr>
    </w:p>
    <w:sectPr w:rsidR="003303D6" w:rsidRPr="003303D6" w:rsidSect="00051C26">
      <w:headerReference w:type="default" r:id="rId10"/>
      <w:footerReference w:type="first" r:id="rId11"/>
      <w:type w:val="continuous"/>
      <w:pgSz w:w="11900" w:h="16840"/>
      <w:pgMar w:top="243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E88F" w14:textId="77777777" w:rsidR="00025D79" w:rsidRDefault="00025D79" w:rsidP="0010535C">
      <w:r>
        <w:separator/>
      </w:r>
    </w:p>
  </w:endnote>
  <w:endnote w:type="continuationSeparator" w:id="0">
    <w:p w14:paraId="532EFB83" w14:textId="77777777" w:rsidR="00025D79" w:rsidRDefault="00025D79" w:rsidP="0010535C">
      <w:r>
        <w:continuationSeparator/>
      </w:r>
    </w:p>
  </w:endnote>
  <w:endnote w:type="continuationNotice" w:id="1">
    <w:p w14:paraId="0F326F0C" w14:textId="77777777" w:rsidR="00025D79" w:rsidRDefault="00025D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﷽﷽﷽﷽﷽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ato Light">
    <w:altName w:val="﷽﷽﷽﷽﷽﷽﷽﷽ht"/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528" w14:textId="36CAB110" w:rsidR="00F32104" w:rsidRPr="003736B6" w:rsidRDefault="004821A1" w:rsidP="004821A1">
    <w:pPr>
      <w:pStyle w:val="Footer"/>
      <w:framePr w:w="7001" w:wrap="around" w:hAnchor="page" w:x="981" w:y="-467"/>
    </w:pPr>
    <w:r>
      <w:fldChar w:fldCharType="begin"/>
    </w:r>
    <w:r>
      <w:instrText xml:space="preserve"> TITLE  \* MERGEFORMAT </w:instrText>
    </w:r>
    <w:r>
      <w:fldChar w:fldCharType="end"/>
    </w:r>
    <w:r w:rsidRPr="003736B6">
      <w:t xml:space="preserve"> </w:t>
    </w:r>
    <w:fldSimple w:instr="STYLEREF &quot;Title page heading&quot; \* MERGEFORMAT">
      <w:r w:rsidR="004360B2">
        <w:rPr>
          <w:noProof/>
        </w:rPr>
        <w:t>ngaging new families via telepractice – Professional introduction video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B4B" w14:textId="77777777" w:rsidR="00025D79" w:rsidRDefault="00025D79" w:rsidP="0010535C">
      <w:r>
        <w:separator/>
      </w:r>
    </w:p>
  </w:footnote>
  <w:footnote w:type="continuationSeparator" w:id="0">
    <w:p w14:paraId="68D16209" w14:textId="77777777" w:rsidR="00025D79" w:rsidRDefault="00025D79" w:rsidP="0010535C">
      <w:r>
        <w:continuationSeparator/>
      </w:r>
    </w:p>
  </w:footnote>
  <w:footnote w:type="continuationNotice" w:id="1">
    <w:p w14:paraId="0DD5B6F4" w14:textId="77777777" w:rsidR="00025D79" w:rsidRDefault="00025D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B430" w14:textId="0610D506" w:rsidR="00EE0539" w:rsidRDefault="00A4734B" w:rsidP="00EE0539">
    <w:pPr>
      <w:pStyle w:val="Header"/>
      <w:tabs>
        <w:tab w:val="clear" w:pos="4513"/>
        <w:tab w:val="clear" w:pos="9026"/>
        <w:tab w:val="left" w:pos="6346"/>
      </w:tabs>
    </w:pPr>
    <w:r w:rsidRPr="005E3E7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3D5711F" wp14:editId="5763B46F">
          <wp:simplePos x="0" y="0"/>
          <wp:positionH relativeFrom="column">
            <wp:posOffset>-190207</wp:posOffset>
          </wp:positionH>
          <wp:positionV relativeFrom="paragraph">
            <wp:posOffset>-78740</wp:posOffset>
          </wp:positionV>
          <wp:extent cx="2720048" cy="389255"/>
          <wp:effectExtent l="0" t="0" r="444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954" cy="39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539" w:rsidRPr="005E3E7F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EA40DF7" wp14:editId="36018AE1">
          <wp:simplePos x="0" y="0"/>
          <wp:positionH relativeFrom="column">
            <wp:posOffset>4482291</wp:posOffset>
          </wp:positionH>
          <wp:positionV relativeFrom="paragraph">
            <wp:posOffset>-107315</wp:posOffset>
          </wp:positionV>
          <wp:extent cx="1821528" cy="497907"/>
          <wp:effectExtent l="0" t="0" r="762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528" cy="497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AA7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E0A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60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6E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85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0A5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C6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0C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3C3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C1041F"/>
    <w:multiLevelType w:val="hybridMultilevel"/>
    <w:tmpl w:val="AAC4D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618A"/>
    <w:multiLevelType w:val="hybridMultilevel"/>
    <w:tmpl w:val="63D2F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5662C"/>
    <w:multiLevelType w:val="hybridMultilevel"/>
    <w:tmpl w:val="D666A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65099"/>
    <w:multiLevelType w:val="hybridMultilevel"/>
    <w:tmpl w:val="AB7C3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83A2D"/>
    <w:multiLevelType w:val="hybridMultilevel"/>
    <w:tmpl w:val="393ABF14"/>
    <w:lvl w:ilvl="0" w:tplc="9ABEE23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63636B" w:themeColor="accent6" w:themeShade="8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6351"/>
    <w:multiLevelType w:val="hybridMultilevel"/>
    <w:tmpl w:val="B63A8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01827"/>
    <w:multiLevelType w:val="multilevel"/>
    <w:tmpl w:val="E5603220"/>
    <w:lvl w:ilvl="0">
      <w:start w:val="1"/>
      <w:numFmt w:val="bullet"/>
      <w:suff w:val="space"/>
      <w:lvlText w:val=""/>
      <w:lvlJc w:val="left"/>
      <w:pPr>
        <w:ind w:left="284" w:hanging="284"/>
      </w:pPr>
      <w:rPr>
        <w:rFonts w:ascii="Wingdings" w:hAnsi="Wingdings" w:hint="default"/>
        <w:color w:val="F37321"/>
        <w:w w:val="100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79D37EC"/>
    <w:multiLevelType w:val="hybridMultilevel"/>
    <w:tmpl w:val="51BAA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338BD"/>
    <w:multiLevelType w:val="hybridMultilevel"/>
    <w:tmpl w:val="E5326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A48A5"/>
    <w:multiLevelType w:val="hybridMultilevel"/>
    <w:tmpl w:val="5B50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7B40"/>
    <w:multiLevelType w:val="hybridMultilevel"/>
    <w:tmpl w:val="13D66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65B1"/>
    <w:multiLevelType w:val="hybridMultilevel"/>
    <w:tmpl w:val="09600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4"/>
  </w:num>
  <w:num w:numId="5">
    <w:abstractNumId w:val="9"/>
  </w:num>
  <w:num w:numId="6">
    <w:abstractNumId w:val="19"/>
  </w:num>
  <w:num w:numId="7">
    <w:abstractNumId w:val="16"/>
  </w:num>
  <w:num w:numId="8">
    <w:abstractNumId w:val="10"/>
  </w:num>
  <w:num w:numId="9">
    <w:abstractNumId w:val="17"/>
  </w:num>
  <w:num w:numId="10">
    <w:abstractNumId w:val="11"/>
  </w:num>
  <w:num w:numId="11">
    <w:abstractNumId w:val="12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9"/>
    <w:rsid w:val="0000344A"/>
    <w:rsid w:val="00006850"/>
    <w:rsid w:val="00007D7E"/>
    <w:rsid w:val="000103C1"/>
    <w:rsid w:val="0001213E"/>
    <w:rsid w:val="000154A0"/>
    <w:rsid w:val="00025D79"/>
    <w:rsid w:val="000305EF"/>
    <w:rsid w:val="0003609E"/>
    <w:rsid w:val="0003672F"/>
    <w:rsid w:val="00042E21"/>
    <w:rsid w:val="0004425B"/>
    <w:rsid w:val="00045184"/>
    <w:rsid w:val="0004694B"/>
    <w:rsid w:val="0004714A"/>
    <w:rsid w:val="000505D8"/>
    <w:rsid w:val="00051981"/>
    <w:rsid w:val="00051C26"/>
    <w:rsid w:val="000539EF"/>
    <w:rsid w:val="00055151"/>
    <w:rsid w:val="00055B96"/>
    <w:rsid w:val="000755FD"/>
    <w:rsid w:val="00082474"/>
    <w:rsid w:val="00095E53"/>
    <w:rsid w:val="000963E1"/>
    <w:rsid w:val="000974FD"/>
    <w:rsid w:val="000A3E59"/>
    <w:rsid w:val="000A507C"/>
    <w:rsid w:val="000A635C"/>
    <w:rsid w:val="000A7AD6"/>
    <w:rsid w:val="000D21C9"/>
    <w:rsid w:val="000D5B3E"/>
    <w:rsid w:val="000D6933"/>
    <w:rsid w:val="000D779B"/>
    <w:rsid w:val="000E2046"/>
    <w:rsid w:val="000E480E"/>
    <w:rsid w:val="000F5E22"/>
    <w:rsid w:val="000F7167"/>
    <w:rsid w:val="00101675"/>
    <w:rsid w:val="0010535C"/>
    <w:rsid w:val="00105BB1"/>
    <w:rsid w:val="0012225A"/>
    <w:rsid w:val="001225F0"/>
    <w:rsid w:val="00124E13"/>
    <w:rsid w:val="00125DE7"/>
    <w:rsid w:val="00130645"/>
    <w:rsid w:val="00131C50"/>
    <w:rsid w:val="001532DF"/>
    <w:rsid w:val="00153E5F"/>
    <w:rsid w:val="001614CB"/>
    <w:rsid w:val="001625B7"/>
    <w:rsid w:val="00163267"/>
    <w:rsid w:val="00167274"/>
    <w:rsid w:val="001707F6"/>
    <w:rsid w:val="001716AC"/>
    <w:rsid w:val="0017291A"/>
    <w:rsid w:val="0017499F"/>
    <w:rsid w:val="001761EF"/>
    <w:rsid w:val="001769C3"/>
    <w:rsid w:val="00183E45"/>
    <w:rsid w:val="00184670"/>
    <w:rsid w:val="001928C7"/>
    <w:rsid w:val="00192A9C"/>
    <w:rsid w:val="001A02EA"/>
    <w:rsid w:val="001A761B"/>
    <w:rsid w:val="001B267B"/>
    <w:rsid w:val="001B2E66"/>
    <w:rsid w:val="001B3E9B"/>
    <w:rsid w:val="001C4060"/>
    <w:rsid w:val="001D35B2"/>
    <w:rsid w:val="001D73DD"/>
    <w:rsid w:val="001E5A61"/>
    <w:rsid w:val="001E79E2"/>
    <w:rsid w:val="001F15A9"/>
    <w:rsid w:val="001F7BAE"/>
    <w:rsid w:val="00203EED"/>
    <w:rsid w:val="0020776C"/>
    <w:rsid w:val="0021393D"/>
    <w:rsid w:val="00213B66"/>
    <w:rsid w:val="00215397"/>
    <w:rsid w:val="00216C32"/>
    <w:rsid w:val="00221590"/>
    <w:rsid w:val="00223678"/>
    <w:rsid w:val="002258C1"/>
    <w:rsid w:val="0022671D"/>
    <w:rsid w:val="00230172"/>
    <w:rsid w:val="00230EAC"/>
    <w:rsid w:val="0023113B"/>
    <w:rsid w:val="00232763"/>
    <w:rsid w:val="00234042"/>
    <w:rsid w:val="00236BF3"/>
    <w:rsid w:val="00243998"/>
    <w:rsid w:val="00245BD0"/>
    <w:rsid w:val="00250D12"/>
    <w:rsid w:val="002515DC"/>
    <w:rsid w:val="00255CD7"/>
    <w:rsid w:val="0025629E"/>
    <w:rsid w:val="002562CE"/>
    <w:rsid w:val="00266111"/>
    <w:rsid w:val="00273105"/>
    <w:rsid w:val="00275C28"/>
    <w:rsid w:val="002777C1"/>
    <w:rsid w:val="002807B4"/>
    <w:rsid w:val="002A3071"/>
    <w:rsid w:val="002A3C10"/>
    <w:rsid w:val="002B10F2"/>
    <w:rsid w:val="002B4237"/>
    <w:rsid w:val="002B5F3E"/>
    <w:rsid w:val="002C1DDC"/>
    <w:rsid w:val="002D25CD"/>
    <w:rsid w:val="002D503F"/>
    <w:rsid w:val="002E4AFD"/>
    <w:rsid w:val="002F00D9"/>
    <w:rsid w:val="002F721E"/>
    <w:rsid w:val="003031D8"/>
    <w:rsid w:val="0031156E"/>
    <w:rsid w:val="00315BD9"/>
    <w:rsid w:val="0032016C"/>
    <w:rsid w:val="0032092E"/>
    <w:rsid w:val="0032531C"/>
    <w:rsid w:val="00327D96"/>
    <w:rsid w:val="003303D6"/>
    <w:rsid w:val="00335887"/>
    <w:rsid w:val="00336040"/>
    <w:rsid w:val="003402E7"/>
    <w:rsid w:val="0035174C"/>
    <w:rsid w:val="00353E8D"/>
    <w:rsid w:val="00356347"/>
    <w:rsid w:val="003612D8"/>
    <w:rsid w:val="00370ADD"/>
    <w:rsid w:val="00373654"/>
    <w:rsid w:val="003736B6"/>
    <w:rsid w:val="00374691"/>
    <w:rsid w:val="00374DCD"/>
    <w:rsid w:val="00377AA4"/>
    <w:rsid w:val="00377DA6"/>
    <w:rsid w:val="00380671"/>
    <w:rsid w:val="00384A34"/>
    <w:rsid w:val="00385385"/>
    <w:rsid w:val="003871C9"/>
    <w:rsid w:val="0039351F"/>
    <w:rsid w:val="00396113"/>
    <w:rsid w:val="003A0288"/>
    <w:rsid w:val="003A2303"/>
    <w:rsid w:val="003A2BED"/>
    <w:rsid w:val="003B0B97"/>
    <w:rsid w:val="003B5FA4"/>
    <w:rsid w:val="003B7276"/>
    <w:rsid w:val="003C4BCB"/>
    <w:rsid w:val="003C4F75"/>
    <w:rsid w:val="003C7707"/>
    <w:rsid w:val="003D2340"/>
    <w:rsid w:val="003D4B5B"/>
    <w:rsid w:val="003D682A"/>
    <w:rsid w:val="003E0449"/>
    <w:rsid w:val="003E087E"/>
    <w:rsid w:val="003E26FD"/>
    <w:rsid w:val="003E3029"/>
    <w:rsid w:val="003E5BAC"/>
    <w:rsid w:val="003F1239"/>
    <w:rsid w:val="003F45A9"/>
    <w:rsid w:val="003F4A91"/>
    <w:rsid w:val="003F74AC"/>
    <w:rsid w:val="003F7B05"/>
    <w:rsid w:val="004016DD"/>
    <w:rsid w:val="0040181B"/>
    <w:rsid w:val="004047C4"/>
    <w:rsid w:val="00410E01"/>
    <w:rsid w:val="0041401A"/>
    <w:rsid w:val="0041651B"/>
    <w:rsid w:val="00420A5C"/>
    <w:rsid w:val="004233C8"/>
    <w:rsid w:val="004274FF"/>
    <w:rsid w:val="0043122C"/>
    <w:rsid w:val="004360B2"/>
    <w:rsid w:val="00436940"/>
    <w:rsid w:val="00436FAC"/>
    <w:rsid w:val="00437D0F"/>
    <w:rsid w:val="00440C3C"/>
    <w:rsid w:val="004448E6"/>
    <w:rsid w:val="004471A3"/>
    <w:rsid w:val="00463BD1"/>
    <w:rsid w:val="00475703"/>
    <w:rsid w:val="00477761"/>
    <w:rsid w:val="00480B34"/>
    <w:rsid w:val="004821A1"/>
    <w:rsid w:val="00482C33"/>
    <w:rsid w:val="0049032A"/>
    <w:rsid w:val="004927B7"/>
    <w:rsid w:val="00493709"/>
    <w:rsid w:val="00495944"/>
    <w:rsid w:val="004A155B"/>
    <w:rsid w:val="004A1572"/>
    <w:rsid w:val="004A2ED0"/>
    <w:rsid w:val="004A47D2"/>
    <w:rsid w:val="004A483E"/>
    <w:rsid w:val="004A5070"/>
    <w:rsid w:val="004A6450"/>
    <w:rsid w:val="004A772E"/>
    <w:rsid w:val="004B44FD"/>
    <w:rsid w:val="004B52A1"/>
    <w:rsid w:val="004C11EE"/>
    <w:rsid w:val="004C41FC"/>
    <w:rsid w:val="004C4845"/>
    <w:rsid w:val="004C7AC4"/>
    <w:rsid w:val="004D1BF1"/>
    <w:rsid w:val="004D36B8"/>
    <w:rsid w:val="004D3C02"/>
    <w:rsid w:val="004E472E"/>
    <w:rsid w:val="004E6500"/>
    <w:rsid w:val="004F0AF9"/>
    <w:rsid w:val="004F486F"/>
    <w:rsid w:val="004F706F"/>
    <w:rsid w:val="004F70FE"/>
    <w:rsid w:val="005014D1"/>
    <w:rsid w:val="00501583"/>
    <w:rsid w:val="0050165D"/>
    <w:rsid w:val="005041C1"/>
    <w:rsid w:val="00510228"/>
    <w:rsid w:val="00512621"/>
    <w:rsid w:val="00513AC9"/>
    <w:rsid w:val="005168F9"/>
    <w:rsid w:val="00521023"/>
    <w:rsid w:val="005217FF"/>
    <w:rsid w:val="00527C8E"/>
    <w:rsid w:val="00530C4C"/>
    <w:rsid w:val="00536C4A"/>
    <w:rsid w:val="00544541"/>
    <w:rsid w:val="0054480E"/>
    <w:rsid w:val="0054609D"/>
    <w:rsid w:val="005478D3"/>
    <w:rsid w:val="00552854"/>
    <w:rsid w:val="00556001"/>
    <w:rsid w:val="00560CE9"/>
    <w:rsid w:val="005643E8"/>
    <w:rsid w:val="00570E0C"/>
    <w:rsid w:val="00572ECA"/>
    <w:rsid w:val="0057394C"/>
    <w:rsid w:val="00581419"/>
    <w:rsid w:val="00582C7A"/>
    <w:rsid w:val="00583709"/>
    <w:rsid w:val="005843E6"/>
    <w:rsid w:val="00584EBA"/>
    <w:rsid w:val="00591213"/>
    <w:rsid w:val="00594A89"/>
    <w:rsid w:val="005964E3"/>
    <w:rsid w:val="00597A77"/>
    <w:rsid w:val="005A0446"/>
    <w:rsid w:val="005A1331"/>
    <w:rsid w:val="005A3973"/>
    <w:rsid w:val="005A6DFB"/>
    <w:rsid w:val="005A7B89"/>
    <w:rsid w:val="005B2356"/>
    <w:rsid w:val="005B24BA"/>
    <w:rsid w:val="005B4471"/>
    <w:rsid w:val="005B56FC"/>
    <w:rsid w:val="005C0A20"/>
    <w:rsid w:val="005C2B15"/>
    <w:rsid w:val="005C4CA5"/>
    <w:rsid w:val="005D40FF"/>
    <w:rsid w:val="005E28E3"/>
    <w:rsid w:val="005E5275"/>
    <w:rsid w:val="005E7CEB"/>
    <w:rsid w:val="005F086D"/>
    <w:rsid w:val="005F20FE"/>
    <w:rsid w:val="005F569A"/>
    <w:rsid w:val="006022F7"/>
    <w:rsid w:val="00602946"/>
    <w:rsid w:val="0060340C"/>
    <w:rsid w:val="006051E5"/>
    <w:rsid w:val="0061239C"/>
    <w:rsid w:val="00612F7D"/>
    <w:rsid w:val="0061684B"/>
    <w:rsid w:val="00625AB2"/>
    <w:rsid w:val="00630ED4"/>
    <w:rsid w:val="00631004"/>
    <w:rsid w:val="0063161F"/>
    <w:rsid w:val="006472B3"/>
    <w:rsid w:val="00651EB4"/>
    <w:rsid w:val="00653332"/>
    <w:rsid w:val="0065725D"/>
    <w:rsid w:val="00660F37"/>
    <w:rsid w:val="006613A6"/>
    <w:rsid w:val="00662BA4"/>
    <w:rsid w:val="00665C96"/>
    <w:rsid w:val="0067035A"/>
    <w:rsid w:val="00673B92"/>
    <w:rsid w:val="00674ABD"/>
    <w:rsid w:val="006803F8"/>
    <w:rsid w:val="00681763"/>
    <w:rsid w:val="006819A6"/>
    <w:rsid w:val="0068220A"/>
    <w:rsid w:val="0068667B"/>
    <w:rsid w:val="00697F97"/>
    <w:rsid w:val="006A2B5B"/>
    <w:rsid w:val="006A449B"/>
    <w:rsid w:val="006A4689"/>
    <w:rsid w:val="006A4F36"/>
    <w:rsid w:val="006A62E8"/>
    <w:rsid w:val="006B1ECC"/>
    <w:rsid w:val="006E49CA"/>
    <w:rsid w:val="006F2205"/>
    <w:rsid w:val="006F48CA"/>
    <w:rsid w:val="006F6436"/>
    <w:rsid w:val="00703B33"/>
    <w:rsid w:val="00705134"/>
    <w:rsid w:val="0070561D"/>
    <w:rsid w:val="00710955"/>
    <w:rsid w:val="00710C4E"/>
    <w:rsid w:val="00717CB3"/>
    <w:rsid w:val="00720506"/>
    <w:rsid w:val="007245B9"/>
    <w:rsid w:val="007248B9"/>
    <w:rsid w:val="00731EC5"/>
    <w:rsid w:val="0073244D"/>
    <w:rsid w:val="007340DF"/>
    <w:rsid w:val="00744961"/>
    <w:rsid w:val="00746CBE"/>
    <w:rsid w:val="0076575A"/>
    <w:rsid w:val="00765E52"/>
    <w:rsid w:val="007666D3"/>
    <w:rsid w:val="00771369"/>
    <w:rsid w:val="007715E4"/>
    <w:rsid w:val="007754E7"/>
    <w:rsid w:val="00781CCF"/>
    <w:rsid w:val="007827C0"/>
    <w:rsid w:val="00784222"/>
    <w:rsid w:val="0078498C"/>
    <w:rsid w:val="00786122"/>
    <w:rsid w:val="00786C2B"/>
    <w:rsid w:val="00796EEA"/>
    <w:rsid w:val="007A3CEF"/>
    <w:rsid w:val="007B3D29"/>
    <w:rsid w:val="007B4482"/>
    <w:rsid w:val="007B7DDD"/>
    <w:rsid w:val="007C62C7"/>
    <w:rsid w:val="007D0AF2"/>
    <w:rsid w:val="007D3BFC"/>
    <w:rsid w:val="007E4F5C"/>
    <w:rsid w:val="007E5476"/>
    <w:rsid w:val="007E72CE"/>
    <w:rsid w:val="007F1CC4"/>
    <w:rsid w:val="007F3EFB"/>
    <w:rsid w:val="007F75B0"/>
    <w:rsid w:val="008004FA"/>
    <w:rsid w:val="008016E7"/>
    <w:rsid w:val="00802515"/>
    <w:rsid w:val="00812334"/>
    <w:rsid w:val="00820D45"/>
    <w:rsid w:val="0082274F"/>
    <w:rsid w:val="00826F46"/>
    <w:rsid w:val="008302AD"/>
    <w:rsid w:val="008332DA"/>
    <w:rsid w:val="00833E53"/>
    <w:rsid w:val="00841116"/>
    <w:rsid w:val="008411B6"/>
    <w:rsid w:val="00842DA8"/>
    <w:rsid w:val="00844D48"/>
    <w:rsid w:val="00846153"/>
    <w:rsid w:val="00851603"/>
    <w:rsid w:val="00856C4E"/>
    <w:rsid w:val="00857E4B"/>
    <w:rsid w:val="00866F52"/>
    <w:rsid w:val="008770CA"/>
    <w:rsid w:val="00880860"/>
    <w:rsid w:val="00882BEC"/>
    <w:rsid w:val="00883EA7"/>
    <w:rsid w:val="00883F86"/>
    <w:rsid w:val="008851B0"/>
    <w:rsid w:val="008873E4"/>
    <w:rsid w:val="00894404"/>
    <w:rsid w:val="00894C13"/>
    <w:rsid w:val="00895878"/>
    <w:rsid w:val="008964DE"/>
    <w:rsid w:val="008A1D6E"/>
    <w:rsid w:val="008A3A91"/>
    <w:rsid w:val="008A7A8A"/>
    <w:rsid w:val="008B30C4"/>
    <w:rsid w:val="008B3D62"/>
    <w:rsid w:val="008C1B56"/>
    <w:rsid w:val="008C73FD"/>
    <w:rsid w:val="008D2646"/>
    <w:rsid w:val="008D2E4A"/>
    <w:rsid w:val="008D699D"/>
    <w:rsid w:val="008D6DEA"/>
    <w:rsid w:val="008E1CC9"/>
    <w:rsid w:val="008F5A02"/>
    <w:rsid w:val="00903310"/>
    <w:rsid w:val="00904369"/>
    <w:rsid w:val="00907EA4"/>
    <w:rsid w:val="0091789D"/>
    <w:rsid w:val="00920C52"/>
    <w:rsid w:val="0092100B"/>
    <w:rsid w:val="00923ACB"/>
    <w:rsid w:val="009420E9"/>
    <w:rsid w:val="00962F62"/>
    <w:rsid w:val="00963919"/>
    <w:rsid w:val="00965CC4"/>
    <w:rsid w:val="009736A0"/>
    <w:rsid w:val="009802E2"/>
    <w:rsid w:val="009806F2"/>
    <w:rsid w:val="009811BF"/>
    <w:rsid w:val="009861D2"/>
    <w:rsid w:val="00994130"/>
    <w:rsid w:val="009970F6"/>
    <w:rsid w:val="009A03BF"/>
    <w:rsid w:val="009A343B"/>
    <w:rsid w:val="009A38F8"/>
    <w:rsid w:val="009A46A0"/>
    <w:rsid w:val="009B268A"/>
    <w:rsid w:val="009C2A47"/>
    <w:rsid w:val="009D5340"/>
    <w:rsid w:val="009D54FC"/>
    <w:rsid w:val="009D6B7B"/>
    <w:rsid w:val="009E0146"/>
    <w:rsid w:val="009F2374"/>
    <w:rsid w:val="009F2AAA"/>
    <w:rsid w:val="009F4E7A"/>
    <w:rsid w:val="009F5092"/>
    <w:rsid w:val="00A03A69"/>
    <w:rsid w:val="00A156FD"/>
    <w:rsid w:val="00A2158A"/>
    <w:rsid w:val="00A217A0"/>
    <w:rsid w:val="00A26750"/>
    <w:rsid w:val="00A324C1"/>
    <w:rsid w:val="00A374B5"/>
    <w:rsid w:val="00A452E5"/>
    <w:rsid w:val="00A463ED"/>
    <w:rsid w:val="00A4734B"/>
    <w:rsid w:val="00A607DF"/>
    <w:rsid w:val="00A61450"/>
    <w:rsid w:val="00A6337E"/>
    <w:rsid w:val="00A65D68"/>
    <w:rsid w:val="00A73B05"/>
    <w:rsid w:val="00A82385"/>
    <w:rsid w:val="00A85B00"/>
    <w:rsid w:val="00A8643F"/>
    <w:rsid w:val="00A920C2"/>
    <w:rsid w:val="00AA22AD"/>
    <w:rsid w:val="00AA6D93"/>
    <w:rsid w:val="00AB2391"/>
    <w:rsid w:val="00AB4C28"/>
    <w:rsid w:val="00AC1656"/>
    <w:rsid w:val="00AC29E9"/>
    <w:rsid w:val="00AC3B2F"/>
    <w:rsid w:val="00AD17FE"/>
    <w:rsid w:val="00AE24A0"/>
    <w:rsid w:val="00AE79CF"/>
    <w:rsid w:val="00AF0FA4"/>
    <w:rsid w:val="00AF66E1"/>
    <w:rsid w:val="00AF6F78"/>
    <w:rsid w:val="00B00BA0"/>
    <w:rsid w:val="00B07DB8"/>
    <w:rsid w:val="00B1282D"/>
    <w:rsid w:val="00B24BD3"/>
    <w:rsid w:val="00B253ED"/>
    <w:rsid w:val="00B27495"/>
    <w:rsid w:val="00B32C06"/>
    <w:rsid w:val="00B36E06"/>
    <w:rsid w:val="00B40383"/>
    <w:rsid w:val="00B4137C"/>
    <w:rsid w:val="00B4324C"/>
    <w:rsid w:val="00B50DD1"/>
    <w:rsid w:val="00B57BEE"/>
    <w:rsid w:val="00B6216C"/>
    <w:rsid w:val="00B6403F"/>
    <w:rsid w:val="00B72074"/>
    <w:rsid w:val="00B7257B"/>
    <w:rsid w:val="00B740FC"/>
    <w:rsid w:val="00B75D1A"/>
    <w:rsid w:val="00B82907"/>
    <w:rsid w:val="00B873DB"/>
    <w:rsid w:val="00B87B83"/>
    <w:rsid w:val="00BA0418"/>
    <w:rsid w:val="00BA1EE8"/>
    <w:rsid w:val="00BA3BA2"/>
    <w:rsid w:val="00BA5AC6"/>
    <w:rsid w:val="00BA6DA7"/>
    <w:rsid w:val="00BB0CB8"/>
    <w:rsid w:val="00BB77FF"/>
    <w:rsid w:val="00BC19D1"/>
    <w:rsid w:val="00BC2DC0"/>
    <w:rsid w:val="00BC6227"/>
    <w:rsid w:val="00BD40A2"/>
    <w:rsid w:val="00BD4868"/>
    <w:rsid w:val="00BD5611"/>
    <w:rsid w:val="00BE5D3D"/>
    <w:rsid w:val="00BF048D"/>
    <w:rsid w:val="00BF0532"/>
    <w:rsid w:val="00C00147"/>
    <w:rsid w:val="00C02610"/>
    <w:rsid w:val="00C060A5"/>
    <w:rsid w:val="00C06220"/>
    <w:rsid w:val="00C13FEC"/>
    <w:rsid w:val="00C15E0B"/>
    <w:rsid w:val="00C15F18"/>
    <w:rsid w:val="00C20BCC"/>
    <w:rsid w:val="00C25C10"/>
    <w:rsid w:val="00C27E0E"/>
    <w:rsid w:val="00C302DB"/>
    <w:rsid w:val="00C33BC0"/>
    <w:rsid w:val="00C3433F"/>
    <w:rsid w:val="00C34FAC"/>
    <w:rsid w:val="00C37D90"/>
    <w:rsid w:val="00C418A4"/>
    <w:rsid w:val="00C41B31"/>
    <w:rsid w:val="00C47FDB"/>
    <w:rsid w:val="00C52CAB"/>
    <w:rsid w:val="00C53F9B"/>
    <w:rsid w:val="00C55539"/>
    <w:rsid w:val="00C67490"/>
    <w:rsid w:val="00C8488A"/>
    <w:rsid w:val="00C9153E"/>
    <w:rsid w:val="00CA12B1"/>
    <w:rsid w:val="00CA2373"/>
    <w:rsid w:val="00CA37FA"/>
    <w:rsid w:val="00CB0446"/>
    <w:rsid w:val="00CB7013"/>
    <w:rsid w:val="00CC27A9"/>
    <w:rsid w:val="00CC42DC"/>
    <w:rsid w:val="00CD373A"/>
    <w:rsid w:val="00CE0D9F"/>
    <w:rsid w:val="00CE4AD9"/>
    <w:rsid w:val="00CE5719"/>
    <w:rsid w:val="00CE5B11"/>
    <w:rsid w:val="00CE78FD"/>
    <w:rsid w:val="00CF3FEB"/>
    <w:rsid w:val="00D02920"/>
    <w:rsid w:val="00D07171"/>
    <w:rsid w:val="00D11FD6"/>
    <w:rsid w:val="00D15A12"/>
    <w:rsid w:val="00D15CB0"/>
    <w:rsid w:val="00D217B4"/>
    <w:rsid w:val="00D22DFE"/>
    <w:rsid w:val="00D23C57"/>
    <w:rsid w:val="00D34F04"/>
    <w:rsid w:val="00D352C0"/>
    <w:rsid w:val="00D36A0A"/>
    <w:rsid w:val="00D4369E"/>
    <w:rsid w:val="00D50611"/>
    <w:rsid w:val="00D518A7"/>
    <w:rsid w:val="00D5399B"/>
    <w:rsid w:val="00D608D1"/>
    <w:rsid w:val="00D62880"/>
    <w:rsid w:val="00D64815"/>
    <w:rsid w:val="00D70894"/>
    <w:rsid w:val="00D737CF"/>
    <w:rsid w:val="00D74BA1"/>
    <w:rsid w:val="00D80825"/>
    <w:rsid w:val="00D85A6E"/>
    <w:rsid w:val="00D92F02"/>
    <w:rsid w:val="00D93367"/>
    <w:rsid w:val="00D95681"/>
    <w:rsid w:val="00D96499"/>
    <w:rsid w:val="00DA5FA0"/>
    <w:rsid w:val="00DB0972"/>
    <w:rsid w:val="00DB4760"/>
    <w:rsid w:val="00DC67C4"/>
    <w:rsid w:val="00DD132F"/>
    <w:rsid w:val="00DD5E50"/>
    <w:rsid w:val="00DD6140"/>
    <w:rsid w:val="00DD763C"/>
    <w:rsid w:val="00DE528E"/>
    <w:rsid w:val="00DE54F5"/>
    <w:rsid w:val="00DF1A09"/>
    <w:rsid w:val="00DF1E87"/>
    <w:rsid w:val="00DF5E0B"/>
    <w:rsid w:val="00DF5E4F"/>
    <w:rsid w:val="00E02D80"/>
    <w:rsid w:val="00E03114"/>
    <w:rsid w:val="00E071E2"/>
    <w:rsid w:val="00E11C52"/>
    <w:rsid w:val="00E12B01"/>
    <w:rsid w:val="00E21CF0"/>
    <w:rsid w:val="00E35F57"/>
    <w:rsid w:val="00E378D7"/>
    <w:rsid w:val="00E42E8D"/>
    <w:rsid w:val="00E435F9"/>
    <w:rsid w:val="00E46FF0"/>
    <w:rsid w:val="00E5142E"/>
    <w:rsid w:val="00E53353"/>
    <w:rsid w:val="00E54D72"/>
    <w:rsid w:val="00E63B1C"/>
    <w:rsid w:val="00E678DE"/>
    <w:rsid w:val="00E70E30"/>
    <w:rsid w:val="00E7431D"/>
    <w:rsid w:val="00E746A1"/>
    <w:rsid w:val="00E82315"/>
    <w:rsid w:val="00E83896"/>
    <w:rsid w:val="00E84E36"/>
    <w:rsid w:val="00E8556D"/>
    <w:rsid w:val="00E85C1B"/>
    <w:rsid w:val="00E9277D"/>
    <w:rsid w:val="00E92D84"/>
    <w:rsid w:val="00E9335B"/>
    <w:rsid w:val="00E946BC"/>
    <w:rsid w:val="00EA0D65"/>
    <w:rsid w:val="00EA31AB"/>
    <w:rsid w:val="00EA4988"/>
    <w:rsid w:val="00EA4CAF"/>
    <w:rsid w:val="00EA6EFA"/>
    <w:rsid w:val="00EB432B"/>
    <w:rsid w:val="00EC46F0"/>
    <w:rsid w:val="00ED6CE9"/>
    <w:rsid w:val="00EE0539"/>
    <w:rsid w:val="00EE0641"/>
    <w:rsid w:val="00EE2E50"/>
    <w:rsid w:val="00EE35C7"/>
    <w:rsid w:val="00EE7898"/>
    <w:rsid w:val="00EF1947"/>
    <w:rsid w:val="00EF247F"/>
    <w:rsid w:val="00EF7DDA"/>
    <w:rsid w:val="00F0003C"/>
    <w:rsid w:val="00F00D21"/>
    <w:rsid w:val="00F013DE"/>
    <w:rsid w:val="00F032D1"/>
    <w:rsid w:val="00F03BC9"/>
    <w:rsid w:val="00F044C8"/>
    <w:rsid w:val="00F140B4"/>
    <w:rsid w:val="00F17177"/>
    <w:rsid w:val="00F215B3"/>
    <w:rsid w:val="00F22E2A"/>
    <w:rsid w:val="00F24823"/>
    <w:rsid w:val="00F25440"/>
    <w:rsid w:val="00F271C4"/>
    <w:rsid w:val="00F31051"/>
    <w:rsid w:val="00F32104"/>
    <w:rsid w:val="00F32414"/>
    <w:rsid w:val="00F32645"/>
    <w:rsid w:val="00F43BBC"/>
    <w:rsid w:val="00F4646A"/>
    <w:rsid w:val="00F511EA"/>
    <w:rsid w:val="00F57056"/>
    <w:rsid w:val="00F61608"/>
    <w:rsid w:val="00F65D17"/>
    <w:rsid w:val="00F66138"/>
    <w:rsid w:val="00F6721C"/>
    <w:rsid w:val="00F67DBE"/>
    <w:rsid w:val="00F72097"/>
    <w:rsid w:val="00F720B3"/>
    <w:rsid w:val="00F755B0"/>
    <w:rsid w:val="00F81F05"/>
    <w:rsid w:val="00F83358"/>
    <w:rsid w:val="00F905C3"/>
    <w:rsid w:val="00F91C55"/>
    <w:rsid w:val="00F9355F"/>
    <w:rsid w:val="00F93E0A"/>
    <w:rsid w:val="00F95952"/>
    <w:rsid w:val="00F97E02"/>
    <w:rsid w:val="00FA14BF"/>
    <w:rsid w:val="00FA2A6C"/>
    <w:rsid w:val="00FB3175"/>
    <w:rsid w:val="00FB52A5"/>
    <w:rsid w:val="00FB6706"/>
    <w:rsid w:val="00FC00F2"/>
    <w:rsid w:val="00FC0209"/>
    <w:rsid w:val="00FC1DD3"/>
    <w:rsid w:val="00FC3BA6"/>
    <w:rsid w:val="00FC651F"/>
    <w:rsid w:val="00FD1A29"/>
    <w:rsid w:val="00FD7435"/>
    <w:rsid w:val="00FE23DD"/>
    <w:rsid w:val="00FE48CE"/>
    <w:rsid w:val="00FE4990"/>
    <w:rsid w:val="00FE65F0"/>
    <w:rsid w:val="00FF038C"/>
    <w:rsid w:val="00FF1711"/>
    <w:rsid w:val="00FF55EC"/>
    <w:rsid w:val="00FF728F"/>
    <w:rsid w:val="02803791"/>
    <w:rsid w:val="06A931CD"/>
    <w:rsid w:val="24CEE365"/>
    <w:rsid w:val="33EEDD88"/>
    <w:rsid w:val="346306D7"/>
    <w:rsid w:val="3651AEFF"/>
    <w:rsid w:val="3CD3D51C"/>
    <w:rsid w:val="40817C03"/>
    <w:rsid w:val="4577E3F4"/>
    <w:rsid w:val="486DFD65"/>
    <w:rsid w:val="55997734"/>
    <w:rsid w:val="5C850F97"/>
    <w:rsid w:val="5D127BDF"/>
    <w:rsid w:val="640A7C51"/>
    <w:rsid w:val="67FD1CD7"/>
    <w:rsid w:val="6A681D5C"/>
    <w:rsid w:val="7A2BF428"/>
    <w:rsid w:val="7C229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8575"/>
  <w15:chartTrackingRefBased/>
  <w15:docId w15:val="{C82E8887-4703-417C-A6DD-6BDA37B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8E6"/>
    <w:pPr>
      <w:spacing w:before="160" w:after="160" w:line="280" w:lineRule="atLeast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25B"/>
    <w:pPr>
      <w:framePr w:w="9923" w:wrap="around" w:vAnchor="page" w:hAnchor="text" w:y="5671"/>
      <w:pBdr>
        <w:top w:val="single" w:sz="24" w:space="10" w:color="CCCCD0" w:themeColor="accent6"/>
      </w:pBdr>
      <w:spacing w:before="0" w:after="960" w:line="214" w:lineRule="auto"/>
      <w:contextualSpacing/>
      <w:outlineLvl w:val="0"/>
    </w:pPr>
    <w:rPr>
      <w:rFonts w:eastAsiaTheme="majorEastAsia"/>
      <w:b/>
      <w:color w:val="63636B" w:themeColor="accent6" w:themeShade="80"/>
      <w:spacing w:val="4"/>
      <w:kern w:val="2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35C"/>
    <w:pPr>
      <w:keepNext/>
      <w:keepLines/>
      <w:numPr>
        <w:ilvl w:val="1"/>
        <w:numId w:val="1"/>
      </w:numPr>
      <w:spacing w:before="280" w:after="60"/>
      <w:outlineLvl w:val="1"/>
    </w:pPr>
    <w:rPr>
      <w:rFonts w:eastAsiaTheme="majorEastAsia"/>
      <w:b/>
      <w:caps/>
      <w:color w:val="141415" w:themeColor="accent6" w:themeShade="1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35C"/>
    <w:pPr>
      <w:keepNext/>
      <w:keepLines/>
      <w:numPr>
        <w:ilvl w:val="2"/>
        <w:numId w:val="1"/>
      </w:numPr>
      <w:spacing w:before="240" w:after="50"/>
      <w:outlineLvl w:val="2"/>
    </w:pPr>
    <w:rPr>
      <w:rFonts w:eastAsiaTheme="majorEastAsia" w:cs="Times New Roman (Headings CS)"/>
      <w:b/>
      <w:bCs/>
      <w:color w:val="141415" w:themeColor="accent6" w:themeShade="1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F3E"/>
    <w:pPr>
      <w:keepNext/>
      <w:keepLines/>
      <w:numPr>
        <w:ilvl w:val="3"/>
        <w:numId w:val="1"/>
      </w:numPr>
      <w:spacing w:before="320" w:after="70"/>
      <w:outlineLvl w:val="3"/>
    </w:pPr>
    <w:rPr>
      <w:rFonts w:asciiTheme="majorHAnsi" w:eastAsiaTheme="majorEastAsia" w:hAnsiTheme="majorHAnsi" w:cs="Times New Roman (Headings CS)"/>
      <w:b/>
      <w:iCs/>
      <w:color w:val="141415" w:themeColor="accent6" w:themeShade="1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F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Times New Roman (Headings CS)"/>
      <w:color w:val="141415" w:themeColor="accent6" w:themeShade="1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5F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41415" w:themeColor="accent6" w:themeShade="1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5F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415" w:themeColor="accent6" w:themeShade="1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5F3E"/>
    <w:pPr>
      <w:outlineLvl w:val="7"/>
    </w:pPr>
    <w:rPr>
      <w:color w:val="141415" w:themeColor="accent6" w:themeShade="1A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B5F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535C"/>
    <w:rPr>
      <w:rFonts w:ascii="Arial" w:eastAsiaTheme="majorEastAsia" w:hAnsi="Arial" w:cs="Times New Roman (Headings CS)"/>
      <w:b/>
      <w:bCs/>
      <w:color w:val="141415" w:themeColor="accent6" w:themeShade="1A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B5F3E"/>
    <w:rPr>
      <w:rFonts w:eastAsiaTheme="minorEastAsia"/>
      <w:i/>
      <w:iCs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B5F3E"/>
    <w:rPr>
      <w:b/>
      <w:bCs/>
      <w:i/>
      <w:iCs/>
    </w:rPr>
  </w:style>
  <w:style w:type="paragraph" w:customStyle="1" w:styleId="Titlepageheading">
    <w:name w:val="Title page heading"/>
    <w:basedOn w:val="Heading1"/>
    <w:autoRedefine/>
    <w:qFormat/>
    <w:rsid w:val="000A635C"/>
    <w:pPr>
      <w:framePr w:wrap="around" w:y="4254"/>
    </w:pPr>
  </w:style>
  <w:style w:type="character" w:customStyle="1" w:styleId="Heading2Char">
    <w:name w:val="Heading 2 Char"/>
    <w:basedOn w:val="DefaultParagraphFont"/>
    <w:link w:val="Heading2"/>
    <w:uiPriority w:val="9"/>
    <w:rsid w:val="0010535C"/>
    <w:rPr>
      <w:rFonts w:ascii="Arial" w:eastAsiaTheme="majorEastAsia" w:hAnsi="Arial" w:cs="Arial"/>
      <w:b/>
      <w:caps/>
      <w:color w:val="141415" w:themeColor="accent6" w:themeShade="1A"/>
      <w:sz w:val="26"/>
      <w:szCs w:val="26"/>
    </w:rPr>
  </w:style>
  <w:style w:type="paragraph" w:styleId="Subtitle">
    <w:name w:val="Subtitle"/>
    <w:basedOn w:val="Heading2"/>
    <w:next w:val="Normal"/>
    <w:link w:val="SubtitleChar"/>
    <w:autoRedefine/>
    <w:uiPriority w:val="11"/>
    <w:qFormat/>
    <w:rsid w:val="0010535C"/>
    <w:rPr>
      <w:color w:val="63636B" w:themeColor="accent6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10535C"/>
    <w:rPr>
      <w:rFonts w:ascii="Arial" w:eastAsiaTheme="majorEastAsia" w:hAnsi="Arial" w:cs="Arial"/>
      <w:b/>
      <w:caps/>
      <w:color w:val="63636B" w:themeColor="accent6" w:themeShade="80"/>
      <w:sz w:val="26"/>
      <w:szCs w:val="26"/>
    </w:rPr>
  </w:style>
  <w:style w:type="paragraph" w:styleId="NoSpacing">
    <w:name w:val="No Spacing"/>
    <w:aliases w:val="No Spacing (para following heading)"/>
    <w:basedOn w:val="Normal"/>
    <w:uiPriority w:val="1"/>
    <w:qFormat/>
    <w:rsid w:val="002B5F3E"/>
    <w:pPr>
      <w:spacing w:before="0"/>
    </w:pPr>
    <w:rPr>
      <w:rFonts w:eastAsiaTheme="minorEastAsia"/>
      <w:szCs w:val="20"/>
      <w:lang w:eastAsia="en-AU"/>
    </w:rPr>
  </w:style>
  <w:style w:type="paragraph" w:styleId="BlockText">
    <w:name w:val="Block Text"/>
    <w:basedOn w:val="Normal"/>
    <w:uiPriority w:val="9"/>
    <w:unhideWhenUsed/>
    <w:qFormat/>
    <w:rsid w:val="002B5F3E"/>
    <w:rPr>
      <w:b/>
      <w:bCs/>
      <w:color w:val="141415" w:themeColor="accent6" w:themeShade="1A"/>
    </w:rPr>
  </w:style>
  <w:style w:type="character" w:styleId="IntenseEmphasis">
    <w:name w:val="Intense Emphasis"/>
    <w:basedOn w:val="Emphasis"/>
    <w:uiPriority w:val="21"/>
    <w:qFormat/>
    <w:rsid w:val="002B5F3E"/>
    <w:rPr>
      <w:b/>
      <w:bCs/>
      <w:i/>
      <w:iCs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B5F3E"/>
    <w:pPr>
      <w:spacing w:before="200"/>
      <w:ind w:left="864" w:right="864"/>
      <w:jc w:val="center"/>
    </w:pPr>
    <w:rPr>
      <w:i/>
      <w:iCs/>
      <w:color w:val="141415" w:themeColor="accent6" w:themeShade="1A"/>
    </w:rPr>
  </w:style>
  <w:style w:type="character" w:customStyle="1" w:styleId="QuoteChar">
    <w:name w:val="Quote Char"/>
    <w:basedOn w:val="DefaultParagraphFont"/>
    <w:link w:val="Quote"/>
    <w:uiPriority w:val="29"/>
    <w:rsid w:val="002B5F3E"/>
    <w:rPr>
      <w:rFonts w:ascii="Arial" w:hAnsi="Arial" w:cs="Arial"/>
      <w:i/>
      <w:iCs/>
      <w:color w:val="141415" w:themeColor="accent6" w:themeShade="1A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3E"/>
    <w:pPr>
      <w:pBdr>
        <w:top w:val="single" w:sz="4" w:space="10" w:color="96969E" w:themeColor="accent6" w:themeShade="BF"/>
        <w:bottom w:val="single" w:sz="4" w:space="10" w:color="96969E" w:themeColor="accent6" w:themeShade="BF"/>
      </w:pBdr>
      <w:spacing w:before="360" w:after="360"/>
      <w:ind w:left="864" w:right="864"/>
      <w:jc w:val="center"/>
    </w:pPr>
    <w:rPr>
      <w:i/>
      <w:iCs/>
      <w:color w:val="141415" w:themeColor="accent6" w:themeShade="1A"/>
    </w:rPr>
  </w:style>
  <w:style w:type="paragraph" w:styleId="NormalIndent">
    <w:name w:val="Normal Indent"/>
    <w:basedOn w:val="Normal"/>
    <w:uiPriority w:val="99"/>
    <w:semiHidden/>
    <w:unhideWhenUsed/>
    <w:rsid w:val="00904369"/>
    <w:pPr>
      <w:ind w:left="720"/>
    </w:pPr>
  </w:style>
  <w:style w:type="paragraph" w:customStyle="1" w:styleId="Heading3numbered">
    <w:name w:val="Heading 3 numbered"/>
    <w:basedOn w:val="Heading3"/>
    <w:next w:val="NormalIndent"/>
    <w:qFormat/>
    <w:rsid w:val="00904369"/>
    <w:pPr>
      <w:spacing w:line="240" w:lineRule="auto"/>
      <w:ind w:left="-10206"/>
    </w:pPr>
    <w:rPr>
      <w:bCs w:val="0"/>
      <w:szCs w:val="21"/>
      <w:lang w:eastAsia="en-AU"/>
    </w:rPr>
  </w:style>
  <w:style w:type="paragraph" w:customStyle="1" w:styleId="Heading4numbered">
    <w:name w:val="Heading 4 numbered"/>
    <w:basedOn w:val="Heading4"/>
    <w:next w:val="NormalIndent"/>
    <w:qFormat/>
    <w:rsid w:val="00904369"/>
    <w:pPr>
      <w:spacing w:line="240" w:lineRule="auto"/>
      <w:ind w:left="-10206"/>
    </w:pPr>
    <w:rPr>
      <w:iCs w:val="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B5F3E"/>
    <w:rPr>
      <w:rFonts w:asciiTheme="majorHAnsi" w:eastAsiaTheme="majorEastAsia" w:hAnsiTheme="majorHAnsi" w:cs="Times New Roman (Headings CS)"/>
      <w:b/>
      <w:iCs/>
      <w:color w:val="141415" w:themeColor="accent6" w:themeShade="1A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3E"/>
    <w:rPr>
      <w:rFonts w:ascii="Arial" w:hAnsi="Arial" w:cs="Arial"/>
      <w:i/>
      <w:iCs/>
      <w:color w:val="141415" w:themeColor="accent6" w:themeShade="1A"/>
      <w:sz w:val="20"/>
    </w:rPr>
  </w:style>
  <w:style w:type="character" w:styleId="SubtleReference">
    <w:name w:val="Subtle Reference"/>
    <w:basedOn w:val="DefaultParagraphFont"/>
    <w:uiPriority w:val="31"/>
    <w:qFormat/>
    <w:rsid w:val="002B5F3E"/>
    <w:rPr>
      <w:smallCaps/>
    </w:rPr>
  </w:style>
  <w:style w:type="character" w:styleId="IntenseReference">
    <w:name w:val="Intense Reference"/>
    <w:basedOn w:val="DefaultParagraphFont"/>
    <w:uiPriority w:val="32"/>
    <w:qFormat/>
    <w:rsid w:val="002B5F3E"/>
    <w:rPr>
      <w:b/>
      <w:bCs/>
      <w:smallCaps/>
      <w:spacing w:val="5"/>
    </w:rPr>
  </w:style>
  <w:style w:type="paragraph" w:customStyle="1" w:styleId="FooterOdd">
    <w:name w:val="Footer Odd"/>
    <w:basedOn w:val="Footer"/>
    <w:uiPriority w:val="99"/>
    <w:qFormat/>
    <w:rsid w:val="00904369"/>
    <w:pPr>
      <w:framePr w:hSpace="17010" w:wrap="around" w:vAnchor="margin" w:hAnchor="margin" w:xAlign="right" w:y="1"/>
      <w:pBdr>
        <w:top w:val="single" w:sz="8" w:space="6" w:color="CCCCD0" w:themeColor="accent6"/>
      </w:pBdr>
      <w:tabs>
        <w:tab w:val="clear" w:pos="4513"/>
        <w:tab w:val="clear" w:pos="9026"/>
        <w:tab w:val="left" w:pos="1304"/>
      </w:tabs>
      <w:spacing w:line="156" w:lineRule="exact"/>
      <w:jc w:val="right"/>
    </w:pPr>
    <w:rPr>
      <w:rFonts w:eastAsiaTheme="minorEastAsia" w:cstheme="minorBidi"/>
      <w:noProof/>
      <w:sz w:val="13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0535C"/>
    <w:pPr>
      <w:framePr w:w="9941" w:wrap="around" w:vAnchor="text" w:hAnchor="text" w:y="-450"/>
      <w:tabs>
        <w:tab w:val="center" w:pos="4513"/>
        <w:tab w:val="right" w:pos="9026"/>
      </w:tabs>
      <w:spacing w:before="0" w:after="0" w:line="220" w:lineRule="atLeast"/>
    </w:pPr>
    <w:rPr>
      <w:color w:val="63636B" w:themeColor="accent6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0535C"/>
    <w:rPr>
      <w:rFonts w:ascii="Arial" w:hAnsi="Arial" w:cs="Arial"/>
      <w:color w:val="63636B" w:themeColor="accent6" w:themeShade="80"/>
      <w:sz w:val="16"/>
    </w:rPr>
  </w:style>
  <w:style w:type="paragraph" w:customStyle="1" w:styleId="FooterEven">
    <w:name w:val="Footer Even"/>
    <w:basedOn w:val="Footer"/>
    <w:uiPriority w:val="99"/>
    <w:qFormat/>
    <w:rsid w:val="00904369"/>
    <w:pPr>
      <w:framePr w:hSpace="17010" w:wrap="around" w:vAnchor="margin" w:hAnchor="margin" w:y="1"/>
      <w:pBdr>
        <w:top w:val="single" w:sz="8" w:space="6" w:color="CCCCD0" w:themeColor="accent6"/>
      </w:pBdr>
      <w:tabs>
        <w:tab w:val="clear" w:pos="4513"/>
        <w:tab w:val="clear" w:pos="9026"/>
        <w:tab w:val="left" w:pos="1304"/>
      </w:tabs>
      <w:spacing w:line="156" w:lineRule="exact"/>
    </w:pPr>
    <w:rPr>
      <w:rFonts w:eastAsiaTheme="minorEastAsia" w:cstheme="minorBidi"/>
      <w:b/>
      <w:noProof/>
      <w:sz w:val="13"/>
      <w:szCs w:val="18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2B5F3E"/>
    <w:pPr>
      <w:spacing w:before="0" w:after="200" w:line="240" w:lineRule="auto"/>
    </w:pPr>
    <w:rPr>
      <w:i/>
      <w:iCs/>
      <w:color w:val="141415" w:themeColor="accent6" w:themeShade="1A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B5F3E"/>
  </w:style>
  <w:style w:type="paragraph" w:styleId="TOCHeading">
    <w:name w:val="TOC Heading"/>
    <w:basedOn w:val="Heading1"/>
    <w:next w:val="Normal"/>
    <w:uiPriority w:val="39"/>
    <w:unhideWhenUsed/>
    <w:qFormat/>
    <w:rsid w:val="002B5F3E"/>
    <w:pPr>
      <w:keepNext/>
      <w:keepLines/>
      <w:framePr w:w="0" w:wrap="auto" w:vAnchor="margin" w:yAlign="inline"/>
      <w:pBdr>
        <w:top w:val="none" w:sz="0" w:space="0" w:color="auto"/>
      </w:pBdr>
      <w:spacing w:before="240" w:after="0" w:line="280" w:lineRule="atLeast"/>
      <w:contextualSpacing w:val="0"/>
      <w:outlineLvl w:val="9"/>
    </w:pPr>
    <w:rPr>
      <w:b w:val="0"/>
      <w:color w:val="141415" w:themeColor="accent6" w:themeShade="1A"/>
      <w:spacing w:val="0"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unhideWhenUsed/>
    <w:rsid w:val="002B5F3E"/>
    <w:rPr>
      <w:u w:val="single"/>
    </w:rPr>
  </w:style>
  <w:style w:type="paragraph" w:customStyle="1" w:styleId="Normalfollowingheading">
    <w:name w:val="Normal following heading"/>
    <w:basedOn w:val="NoSpacing"/>
    <w:qFormat/>
    <w:rsid w:val="002B5F3E"/>
  </w:style>
  <w:style w:type="paragraph" w:customStyle="1" w:styleId="Authordate">
    <w:name w:val="Author/date"/>
    <w:basedOn w:val="Subtitle"/>
    <w:qFormat/>
    <w:rsid w:val="000A3E59"/>
    <w:pPr>
      <w:framePr w:w="8760" w:wrap="around" w:vAnchor="page" w:hAnchor="page" w:x="2110" w:y="1702"/>
      <w:spacing w:before="0" w:after="40"/>
    </w:pPr>
    <w:rPr>
      <w:caps w:val="0"/>
      <w:sz w:val="20"/>
      <w:szCs w:val="20"/>
    </w:rPr>
  </w:style>
  <w:style w:type="paragraph" w:customStyle="1" w:styleId="Authordateheaderfixed">
    <w:name w:val="Author/date header fixed"/>
    <w:qFormat/>
    <w:rsid w:val="000A635C"/>
    <w:pPr>
      <w:framePr w:w="992" w:wrap="around" w:vAnchor="page" w:hAnchor="text" w:y="3403"/>
      <w:spacing w:after="40" w:line="280" w:lineRule="exact"/>
      <w:jc w:val="right"/>
    </w:pPr>
    <w:rPr>
      <w:rFonts w:ascii="Arial" w:eastAsiaTheme="majorEastAsia" w:hAnsi="Arial" w:cs="Arial"/>
      <w:b/>
      <w:caps/>
      <w:color w:val="B6B6BC" w:themeColor="accent6" w:themeShade="E6"/>
      <w:sz w:val="20"/>
      <w:szCs w:val="20"/>
    </w:rPr>
  </w:style>
  <w:style w:type="table" w:styleId="TableGrid">
    <w:name w:val="Table Grid"/>
    <w:basedOn w:val="TableNormal"/>
    <w:uiPriority w:val="39"/>
    <w:rsid w:val="00CB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B70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A88B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A88B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oPtemplatetable">
    <w:name w:val="CoP template table"/>
    <w:basedOn w:val="TableNormal"/>
    <w:uiPriority w:val="99"/>
    <w:rsid w:val="00CB7013"/>
    <w:rPr>
      <w:rFonts w:ascii="Arial" w:hAnsi="Arial"/>
      <w:sz w:val="16"/>
    </w:rPr>
    <w:tblPr/>
    <w:tcPr>
      <w:shd w:val="clear" w:color="auto" w:fill="auto"/>
    </w:tcPr>
    <w:tblStylePr w:type="firstRow">
      <w:rPr>
        <w:rFonts w:ascii="Arial" w:hAnsi="Arial"/>
        <w:b/>
        <w:i w:val="0"/>
      </w:rPr>
      <w:tblPr/>
      <w:tcPr>
        <w:tcBorders>
          <w:bottom w:val="single" w:sz="4" w:space="0" w:color="B6B6BC" w:themeColor="accent6" w:themeShade="E6"/>
        </w:tcBorders>
        <w:shd w:val="clear" w:color="auto" w:fill="F2F2F2" w:themeFill="background1" w:themeFillShade="F2"/>
      </w:tcPr>
    </w:tblStylePr>
    <w:tblStylePr w:type="firstCol">
      <w:rPr>
        <w:rFonts w:ascii="Arial" w:hAnsi="Arial"/>
        <w:b/>
        <w:i w:val="0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4425B"/>
    <w:rPr>
      <w:rFonts w:ascii="Arial" w:eastAsiaTheme="majorEastAsia" w:hAnsi="Arial" w:cs="Arial"/>
      <w:b/>
      <w:color w:val="63636B" w:themeColor="accent6" w:themeShade="80"/>
      <w:spacing w:val="4"/>
      <w:kern w:val="28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2B5F3E"/>
    <w:rPr>
      <w:rFonts w:asciiTheme="majorHAnsi" w:eastAsiaTheme="majorEastAsia" w:hAnsiTheme="majorHAnsi" w:cs="Times New Roman (Headings CS)"/>
      <w:color w:val="141415" w:themeColor="accent6" w:themeShade="1A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5F3E"/>
    <w:rPr>
      <w:rFonts w:asciiTheme="majorHAnsi" w:eastAsiaTheme="majorEastAsia" w:hAnsiTheme="majorHAnsi" w:cstheme="majorBidi"/>
      <w:color w:val="141415" w:themeColor="accent6" w:themeShade="1A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B5F3E"/>
    <w:rPr>
      <w:rFonts w:asciiTheme="majorHAnsi" w:eastAsiaTheme="majorEastAsia" w:hAnsiTheme="majorHAnsi" w:cstheme="majorBidi"/>
      <w:i/>
      <w:iCs/>
      <w:color w:val="141415" w:themeColor="accent6" w:themeShade="1A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B5F3E"/>
    <w:rPr>
      <w:rFonts w:ascii="Arial" w:hAnsi="Arial" w:cs="Arial"/>
      <w:color w:val="141415" w:themeColor="accent6" w:themeShade="1A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B5F3E"/>
    <w:rPr>
      <w:rFonts w:ascii="Arial" w:hAnsi="Arial" w:cs="Arial"/>
      <w:color w:val="141415" w:themeColor="accent6" w:themeShade="1A"/>
      <w:sz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904369"/>
    <w:pPr>
      <w:spacing w:before="0" w:after="240" w:line="240" w:lineRule="auto"/>
    </w:pPr>
    <w:rPr>
      <w:rFonts w:eastAsiaTheme="minorEastAsia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904369"/>
    <w:rPr>
      <w:rFonts w:ascii="Lato Light" w:eastAsiaTheme="minorEastAsia" w:hAnsi="Lato Light" w:cs="Times New Roman (Body CS)"/>
      <w:sz w:val="18"/>
    </w:rPr>
  </w:style>
  <w:style w:type="character" w:styleId="FootnoteReference">
    <w:name w:val="footnote reference"/>
    <w:basedOn w:val="DefaultParagraphFont"/>
    <w:qFormat/>
    <w:rsid w:val="00904369"/>
    <w:rPr>
      <w:vertAlign w:val="superscript"/>
    </w:rPr>
  </w:style>
  <w:style w:type="paragraph" w:styleId="ListBullet">
    <w:name w:val="List Bullet"/>
    <w:basedOn w:val="Normal"/>
    <w:autoRedefine/>
    <w:unhideWhenUsed/>
    <w:qFormat/>
    <w:rsid w:val="00BB77FF"/>
    <w:pPr>
      <w:numPr>
        <w:numId w:val="2"/>
      </w:numPr>
      <w:spacing w:before="60" w:after="60" w:line="240" w:lineRule="auto"/>
    </w:pPr>
    <w:rPr>
      <w:rFonts w:eastAsiaTheme="minorEastAsia"/>
      <w:szCs w:val="20"/>
    </w:rPr>
  </w:style>
  <w:style w:type="paragraph" w:customStyle="1" w:styleId="Summaryparagraph">
    <w:name w:val="Summary paragraph"/>
    <w:basedOn w:val="Normal"/>
    <w:qFormat/>
    <w:rsid w:val="00CF3FEB"/>
    <w:pPr>
      <w:spacing w:before="280"/>
    </w:pPr>
    <w:rPr>
      <w:b/>
      <w:bCs/>
    </w:rPr>
  </w:style>
  <w:style w:type="paragraph" w:customStyle="1" w:styleId="acknowledgementtext">
    <w:name w:val="acknowledgement text"/>
    <w:basedOn w:val="Normal"/>
    <w:qFormat/>
    <w:rsid w:val="007754E7"/>
    <w:pPr>
      <w:framePr w:hSpace="181" w:wrap="around" w:vAnchor="page" w:hAnchor="text" w:yAlign="bottom"/>
      <w:spacing w:before="0" w:after="40" w:line="200" w:lineRule="atLeast"/>
      <w:suppressOverlap/>
    </w:pPr>
    <w:rPr>
      <w:noProof/>
      <w:sz w:val="16"/>
    </w:rPr>
  </w:style>
  <w:style w:type="table" w:customStyle="1" w:styleId="Formtable">
    <w:name w:val="Form table"/>
    <w:basedOn w:val="TableNormal"/>
    <w:uiPriority w:val="99"/>
    <w:rsid w:val="00A65D68"/>
    <w:rPr>
      <w:color w:val="35335B" w:themeColor="accent4"/>
      <w:sz w:val="22"/>
    </w:rPr>
    <w:tblPr>
      <w:tblStyleColBandSize w:val="1"/>
      <w:tblBorders>
        <w:top w:val="single" w:sz="48" w:space="0" w:color="D0CFE4" w:themeColor="accent4" w:themeTint="33"/>
        <w:left w:val="single" w:sz="48" w:space="0" w:color="D0CFE4" w:themeColor="accent4" w:themeTint="33"/>
        <w:bottom w:val="single" w:sz="48" w:space="0" w:color="D0CFE4" w:themeColor="accent4" w:themeTint="33"/>
        <w:right w:val="single" w:sz="48" w:space="0" w:color="D0CFE4" w:themeColor="accent4" w:themeTint="33"/>
        <w:insideH w:val="single" w:sz="48" w:space="0" w:color="D0CFE4" w:themeColor="accent4" w:themeTint="33"/>
        <w:insideV w:val="single" w:sz="48" w:space="0" w:color="D0CFE4" w:themeColor="accent4" w:themeTint="33"/>
      </w:tblBorders>
    </w:tblPr>
    <w:tcPr>
      <w:shd w:val="clear" w:color="auto" w:fill="D0CFE4" w:themeFill="accent4" w:themeFillTint="33"/>
      <w:tcMar>
        <w:top w:w="113" w:type="dxa"/>
        <w:bottom w:w="113" w:type="dxa"/>
      </w:tcMar>
      <w:vAlign w:val="center"/>
    </w:tcPr>
    <w:tblStylePr w:type="lastCol">
      <w:rPr>
        <w:rFonts w:asciiTheme="minorHAnsi" w:hAnsiTheme="minorHAnsi"/>
        <w:i/>
        <w:color w:val="B6B6BC" w:themeColor="accent6" w:themeShade="E6"/>
        <w:sz w:val="22"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74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A1"/>
    <w:rPr>
      <w:rFonts w:ascii="Lato Light" w:hAnsi="Lato Light" w:cs="Times New Roman (Body CS)"/>
      <w:sz w:val="20"/>
    </w:rPr>
  </w:style>
  <w:style w:type="character" w:styleId="Strong">
    <w:name w:val="Strong"/>
    <w:basedOn w:val="DefaultParagraphFont"/>
    <w:uiPriority w:val="22"/>
    <w:qFormat/>
    <w:rsid w:val="002B5F3E"/>
    <w:rPr>
      <w:b/>
      <w:bCs/>
    </w:rPr>
  </w:style>
  <w:style w:type="paragraph" w:customStyle="1" w:styleId="Tableheading">
    <w:name w:val="Table heading"/>
    <w:basedOn w:val="Normal"/>
    <w:qFormat/>
    <w:rsid w:val="0010535C"/>
    <w:rPr>
      <w:b/>
      <w:bCs/>
      <w:color w:val="141415" w:themeColor="accent6" w:themeShade="1A"/>
    </w:rPr>
  </w:style>
  <w:style w:type="character" w:styleId="Hyperlink">
    <w:name w:val="Hyperlink"/>
    <w:basedOn w:val="DefaultParagraphFont"/>
    <w:uiPriority w:val="99"/>
    <w:unhideWhenUsed/>
    <w:rsid w:val="00882BEC"/>
    <w:rPr>
      <w:color w:val="35335B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1E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3672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7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2F"/>
    <w:pPr>
      <w:spacing w:before="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2F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5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9E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1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paragraph" w:styleId="Revision">
    <w:name w:val="Revision"/>
    <w:hidden/>
    <w:uiPriority w:val="99"/>
    <w:semiHidden/>
    <w:rsid w:val="00DC67C4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C1">
  <a:themeElements>
    <a:clrScheme name="PRC">
      <a:dk1>
        <a:srgbClr val="35335B"/>
      </a:dk1>
      <a:lt1>
        <a:srgbClr val="FFFFFF"/>
      </a:lt1>
      <a:dk2>
        <a:srgbClr val="61338D"/>
      </a:dk2>
      <a:lt2>
        <a:srgbClr val="DCCCEC"/>
      </a:lt2>
      <a:accent1>
        <a:srgbClr val="F37321"/>
      </a:accent1>
      <a:accent2>
        <a:srgbClr val="FBCEB3"/>
      </a:accent2>
      <a:accent3>
        <a:srgbClr val="F7A26D"/>
      </a:accent3>
      <a:accent4>
        <a:srgbClr val="35335B"/>
      </a:accent4>
      <a:accent5>
        <a:srgbClr val="5F5CA4"/>
      </a:accent5>
      <a:accent6>
        <a:srgbClr val="CCCCD0"/>
      </a:accent6>
      <a:hlink>
        <a:srgbClr val="35335B"/>
      </a:hlink>
      <a:folHlink>
        <a:srgbClr val="F37321"/>
      </a:folHlink>
    </a:clrScheme>
    <a:fontScheme name="PRC">
      <a:majorFont>
        <a:latin typeface="Lato"/>
        <a:ea typeface="Arial"/>
        <a:cs typeface="Arial"/>
      </a:majorFont>
      <a:minorFont>
        <a:latin typeface="Lato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dget and Costing Document" ma:contentTypeID="0x0101003A726AF33643C648BE7CFFF9E7CE9A8A0092138DCAD11A3C4FB2A0C9FA77559E55" ma:contentTypeVersion="28" ma:contentTypeDescription="" ma:contentTypeScope="" ma:versionID="fb3074d67ffca9146c3c27a49aa0c8f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cb1dd403-a68e-4eb2-9636-fc134871551c" xmlns:ns4="de9e7d56-ca4f-400e-b4f9-e9b6947541d5" targetNamespace="http://schemas.microsoft.com/office/2006/metadata/properties" ma:root="true" ma:fieldsID="8def1bf102e0635aba826db621138c26" ns1:_="" ns2:_="" ns3:_="" ns4:_="">
    <xsd:import namespace="http://schemas.microsoft.com/sharepoint/v3"/>
    <xsd:import namespace="http://schemas.microsoft.com/sharepoint/v3/fields"/>
    <xsd:import namespace="cb1dd403-a68e-4eb2-9636-fc134871551c"/>
    <xsd:import namespace="de9e7d56-ca4f-400e-b4f9-e9b6947541d5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TaxCatchAll" minOccurs="0"/>
                <xsd:element ref="ns3:Authorised_x0020_By" minOccurs="0"/>
                <xsd:element ref="ns3:ae59fede5e1b472ea074d0ef66bcbbf2" minOccurs="0"/>
                <xsd:element ref="ns3:TaxCatchAllLabel" minOccurs="0"/>
                <xsd:element ref="ns3:d45a693987694864aa7bc1a856125293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format="Dropdown" ma:internalName="_Status" ma:readOnly="false">
      <xsd:simpleType>
        <xsd:union memberTypes="dms:Text">
          <xsd:simpleType>
            <xsd:restriction base="dms:Choice">
              <xsd:enumeration value="Active"/>
              <xsd:enumeration value="Archived"/>
              <xsd:enumeration value="Completed"/>
              <xsd:enumeration value="Draft"/>
              <xsd:enumeration value="Expired"/>
              <xsd:enumeration value="Final"/>
              <xsd:enumeration value="In Production"/>
              <xsd:enumeration value="Not Started"/>
              <xsd:enumeration value="Published"/>
              <xsd:enumeration value="Review"/>
              <xsd:enumeration value="Schedul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d403-a68e-4eb2-9636-fc134871551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e74418-bacd-410d-8e53-505d8b406d0f}" ma:internalName="TaxCatchAll" ma:readOnly="false" ma:showField="CatchAllData" ma:web="cb1dd403-a68e-4eb2-9636-fc1348715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uthorised_x0020_By" ma:index="11" nillable="true" ma:displayName="Authorised By" ma:list="UserInfo" ma:SharePointGroup="0" ma:internalName="Authoris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59fede5e1b472ea074d0ef66bcbbf2" ma:index="14" nillable="true" ma:taxonomy="true" ma:internalName="ae59fede5e1b472ea074d0ef66bcbbf2" ma:taxonomyFieldName="Project_x002F_Activity" ma:displayName="Project/Corporate Services" ma:readOnly="false" ma:fieldId="{ae59fede-5e1b-472e-a074-d0ef66bcbbf2}" ma:sspId="fcc627e3-6aea-46de-8978-07be4f208f25" ma:termSetId="324bfcb0-ee34-4bdb-aa0d-7d92fdc4c1ce" ma:anchorId="0b7be89a-c620-4ba5-9d3a-c1935f6496d0" ma:open="tru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Taxonomy Catch All Column1" ma:hidden="true" ma:list="{07e74418-bacd-410d-8e53-505d8b406d0f}" ma:internalName="TaxCatchAllLabel" ma:readOnly="true" ma:showField="CatchAllDataLabel" ma:web="cb1dd403-a68e-4eb2-9636-fc1348715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5a693987694864aa7bc1a856125293" ma:index="16" nillable="true" ma:taxonomy="true" ma:internalName="d45a693987694864aa7bc1a856125293" ma:taxonomyFieldName="Financial_x0020_Year" ma:displayName="Financial Year" ma:readOnly="false" ma:default="6;#2023/2024|1fe96937-8a80-4ca2-88d7-38e40f04c398" ma:fieldId="{d45a6939-8769-4864-aa7b-c1a856125293}" ma:sspId="fcc627e3-6aea-46de-8978-07be4f208f25" ma:termSetId="940b265d-8163-4a14-8815-f6288d7ee2f2" ma:anchorId="0add1775-f06d-47ce-9180-38f53d083563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fcc627e3-6aea-46de-8978-07be4f208f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7d56-ca4f-400e-b4f9-e9b694754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c627e3-6aea-46de-8978-07be4f208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e9e7d56-ca4f-400e-b4f9-e9b6947541d5">
      <Terms xmlns="http://schemas.microsoft.com/office/infopath/2007/PartnerControls"/>
    </lcf76f155ced4ddcb4097134ff3c332f>
    <_Status xmlns="http://schemas.microsoft.com/sharepoint/v3/fields">Not Started</_Status>
    <Authorised_x0020_By xmlns="cb1dd403-a68e-4eb2-9636-fc134871551c">
      <UserInfo>
        <DisplayName/>
        <AccountId xsi:nil="true"/>
        <AccountType/>
      </UserInfo>
    </Authorised_x0020_By>
    <ae59fede5e1b472ea074d0ef66bcbbf2 xmlns="cb1dd403-a68e-4eb2-9636-fc134871551c">
      <Terms xmlns="http://schemas.microsoft.com/office/infopath/2007/PartnerControls"/>
    </ae59fede5e1b472ea074d0ef66bcbbf2>
    <_ip_UnifiedCompliancePolicyProperties xmlns="http://schemas.microsoft.com/sharepoint/v3" xsi:nil="true"/>
    <TaxCatchAll xmlns="cb1dd403-a68e-4eb2-9636-fc134871551c">
      <Value>11</Value>
      <Value>9</Value>
    </TaxCatchAll>
    <d45a693987694864aa7bc1a856125293 xmlns="cb1dd403-a68e-4eb2-9636-fc13487155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2019/2020</TermName>
          <TermId xmlns="http://schemas.microsoft.com/office/infopath/2007/PartnerControls">cddb6151-5951-42e1-869e-d23e66aa6688</TermId>
        </TermInfo>
      </Terms>
    </d45a693987694864aa7bc1a856125293>
    <TaxKeywordTaxHTField xmlns="cb1dd403-a68e-4eb2-9636-fc134871551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81E6BB9-5832-4836-AEBE-859DD771540F}"/>
</file>

<file path=customXml/itemProps2.xml><?xml version="1.0" encoding="utf-8"?>
<ds:datastoreItem xmlns:ds="http://schemas.openxmlformats.org/officeDocument/2006/customXml" ds:itemID="{D68E11A4-3075-414E-B354-5ACD61DAF912}"/>
</file>

<file path=customXml/itemProps3.xml><?xml version="1.0" encoding="utf-8"?>
<ds:datastoreItem xmlns:ds="http://schemas.openxmlformats.org/officeDocument/2006/customXml" ds:itemID="{BB1B163B-48BA-4CAC-A3EA-DE01EA07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Robinson</dc:creator>
  <cp:keywords/>
  <dc:description/>
  <cp:lastModifiedBy>Amber Ledsam</cp:lastModifiedBy>
  <cp:revision>3</cp:revision>
  <cp:lastPrinted>2021-08-16T14:37:00Z</cp:lastPrinted>
  <dcterms:created xsi:type="dcterms:W3CDTF">2021-08-16T14:37:00Z</dcterms:created>
  <dcterms:modified xsi:type="dcterms:W3CDTF">2021-08-16T14:38:00Z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0x0101003A726AF33643C648BE7CFFF9E7CE9A8A0092138DCAD11A3C4FB2A0C9FA77559E55</vt:lpwstr>
  </property>
  <property fmtid="{D5CDD505-2E9C-101B-9397-08002B2CF9AE}" pid="3" name="gf4d3b494bc248fa9a980787bf416d17">
    <vt:lpwstr>2013/2014|0b205a4d-03d8-4b30-9483-37932717cf0b</vt:lpwstr>
  </property>
  <property fmtid="{D5CDD505-2E9C-101B-9397-08002B2CF9AE}" pid="4" name="c256b49919fd4874916f9f343d4bffd6">
    <vt:lpwstr>2013/2014|0b205a4d-03d8-4b30-9483-37932717cf0b</vt:lpwstr>
  </property>
  <property fmtid="{D5CDD505-2E9C-101B-9397-08002B2CF9AE}" pid="5" name="d45a693987694864aa7bc1a856125293">
    <vt:lpwstr>2019/2020|cddb6151-5951-42e1-869e-d23e66aa6688</vt:lpwstr>
  </property>
  <property fmtid="{D5CDD505-2E9C-101B-9397-08002B2CF9AE}" pid="6" name="m7aaa025c13d45b487bd871bbb95f4b4">
    <vt:lpwstr/>
  </property>
  <property fmtid="{D5CDD505-2E9C-101B-9397-08002B2CF9AE}" pid="7" name="TaxKeyword">
    <vt:lpwstr/>
  </property>
  <property fmtid="{D5CDD505-2E9C-101B-9397-08002B2CF9AE}" pid="8" name="Project_x0020_Plan_x0020_Type">
    <vt:lpwstr/>
  </property>
  <property fmtid="{D5CDD505-2E9C-101B-9397-08002B2CF9AE}" pid="9" name="l16126397fa5455e85bb4599134fbd09">
    <vt:lpwstr/>
  </property>
  <property fmtid="{D5CDD505-2E9C-101B-9397-08002B2CF9AE}" pid="10" name="Reference_x0020_Type">
    <vt:lpwstr/>
  </property>
  <property fmtid="{D5CDD505-2E9C-101B-9397-08002B2CF9AE}" pid="11" name="Product_x0020_Type">
    <vt:lpwstr/>
  </property>
  <property fmtid="{D5CDD505-2E9C-101B-9397-08002B2CF9AE}" pid="12" name="Project/Activity">
    <vt:lpwstr/>
  </property>
  <property fmtid="{D5CDD505-2E9C-101B-9397-08002B2CF9AE}" pid="13" name="k0f3b3f831ca435a8993d4d70d256933">
    <vt:lpwstr/>
  </property>
  <property fmtid="{D5CDD505-2E9C-101B-9397-08002B2CF9AE}" pid="14" name="Financial Year End">
    <vt:lpwstr>9;#2013/2014|0b205a4d-03d8-4b30-9483-37932717cf0b</vt:lpwstr>
  </property>
  <property fmtid="{D5CDD505-2E9C-101B-9397-08002B2CF9AE}" pid="15" name="Access">
    <vt:lpwstr/>
  </property>
  <property fmtid="{D5CDD505-2E9C-101B-9397-08002B2CF9AE}" pid="16" name="Report_x0020_Type">
    <vt:lpwstr/>
  </property>
  <property fmtid="{D5CDD505-2E9C-101B-9397-08002B2CF9AE}" pid="17" name="Financial Year">
    <vt:lpwstr>11;#2019/2020|cddb6151-5951-42e1-869e-d23e66aa6688</vt:lpwstr>
  </property>
  <property fmtid="{D5CDD505-2E9C-101B-9397-08002B2CF9AE}" pid="18" name="n263565a7f9a46b18e56622919703248">
    <vt:lpwstr/>
  </property>
  <property fmtid="{D5CDD505-2E9C-101B-9397-08002B2CF9AE}" pid="19" name="Financial Year Start">
    <vt:lpwstr>9;#2013/2014|0b205a4d-03d8-4b30-9483-37932717cf0b</vt:lpwstr>
  </property>
  <property fmtid="{D5CDD505-2E9C-101B-9397-08002B2CF9AE}" pid="20" name="i25180abe4794dad8f80a6a5c1b3534c">
    <vt:lpwstr/>
  </property>
  <property fmtid="{D5CDD505-2E9C-101B-9397-08002B2CF9AE}" pid="21" name="Communication_x0020_Type">
    <vt:lpwstr/>
  </property>
  <property fmtid="{D5CDD505-2E9C-101B-9397-08002B2CF9AE}" pid="22" name="Committee_x0020_Type">
    <vt:lpwstr/>
  </property>
  <property fmtid="{D5CDD505-2E9C-101B-9397-08002B2CF9AE}" pid="23" name="n6827629bd4048f1ab2e18c14f25d218">
    <vt:lpwstr/>
  </property>
  <property fmtid="{D5CDD505-2E9C-101B-9397-08002B2CF9AE}" pid="24" name="Submission_x0020_Type">
    <vt:lpwstr/>
  </property>
  <property fmtid="{D5CDD505-2E9C-101B-9397-08002B2CF9AE}" pid="25" name="Data Type">
    <vt:lpwstr/>
  </property>
  <property fmtid="{D5CDD505-2E9C-101B-9397-08002B2CF9AE}" pid="26" name="k39ab78470cc420bb91e6500799ea32f">
    <vt:lpwstr/>
  </property>
  <property fmtid="{D5CDD505-2E9C-101B-9397-08002B2CF9AE}" pid="27" name="Submission Type">
    <vt:lpwstr/>
  </property>
  <property fmtid="{D5CDD505-2E9C-101B-9397-08002B2CF9AE}" pid="28" name="Committee Type">
    <vt:lpwstr/>
  </property>
  <property fmtid="{D5CDD505-2E9C-101B-9397-08002B2CF9AE}" pid="29" name="Reference Type">
    <vt:lpwstr/>
  </property>
  <property fmtid="{D5CDD505-2E9C-101B-9397-08002B2CF9AE}" pid="30" name="Report Type">
    <vt:lpwstr/>
  </property>
  <property fmtid="{D5CDD505-2E9C-101B-9397-08002B2CF9AE}" pid="31" name="Product Type">
    <vt:lpwstr/>
  </property>
  <property fmtid="{D5CDD505-2E9C-101B-9397-08002B2CF9AE}" pid="32" name="Project Plan Type">
    <vt:lpwstr/>
  </property>
  <property fmtid="{D5CDD505-2E9C-101B-9397-08002B2CF9AE}" pid="33" name="Communication Type">
    <vt:lpwstr/>
  </property>
  <property fmtid="{D5CDD505-2E9C-101B-9397-08002B2CF9AE}" pid="34" name="d842896e79b64e76a7f6bb668fd1000b">
    <vt:lpwstr/>
  </property>
  <property fmtid="{D5CDD505-2E9C-101B-9397-08002B2CF9AE}" pid="35" name="pd94e80431974171b342da124d210f69">
    <vt:lpwstr/>
  </property>
  <property fmtid="{D5CDD505-2E9C-101B-9397-08002B2CF9AE}" pid="36" name="Financial_x0020_Year">
    <vt:lpwstr>11;#2019/2020|cddb6151-5951-42e1-869e-d23e66aa6688</vt:lpwstr>
  </property>
  <property fmtid="{D5CDD505-2E9C-101B-9397-08002B2CF9AE}" pid="37" name="Financial_x0020_Year_x0020_Start">
    <vt:lpwstr>9;#2013/2014|0b205a4d-03d8-4b30-9483-37932717cf0b</vt:lpwstr>
  </property>
  <property fmtid="{D5CDD505-2E9C-101B-9397-08002B2CF9AE}" pid="38" name="Financial_x0020_Year_x0020_End">
    <vt:lpwstr>9;#2013/2014|0b205a4d-03d8-4b30-9483-37932717cf0b</vt:lpwstr>
  </property>
  <property fmtid="{D5CDD505-2E9C-101B-9397-08002B2CF9AE}" pid="39" name="Data_x0020_Type">
    <vt:lpwstr/>
  </property>
  <property fmtid="{D5CDD505-2E9C-101B-9397-08002B2CF9AE}" pid="40" name="Project_x002F_Activity">
    <vt:lpwstr/>
  </property>
</Properties>
</file>